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5C5D" w14:textId="77777777" w:rsidR="002D1742" w:rsidRDefault="002D1742"/>
    <w:p w14:paraId="64B973FB" w14:textId="77777777" w:rsidR="00084012" w:rsidRPr="00885515" w:rsidRDefault="00084012" w:rsidP="00084012">
      <w:pPr>
        <w:rPr>
          <w:rFonts w:ascii="Arial" w:hAnsi="Arial" w:cs="Arial"/>
          <w:b/>
          <w:sz w:val="28"/>
          <w:szCs w:val="28"/>
        </w:rPr>
      </w:pPr>
      <w:r w:rsidRPr="00885515">
        <w:rPr>
          <w:rFonts w:ascii="Arial" w:hAnsi="Arial" w:cs="Arial"/>
          <w:b/>
          <w:sz w:val="28"/>
          <w:szCs w:val="28"/>
        </w:rPr>
        <w:t>Job Description</w:t>
      </w:r>
    </w:p>
    <w:p w14:paraId="39A3624A" w14:textId="77777777" w:rsidR="00084012" w:rsidRDefault="00084012" w:rsidP="00084012">
      <w:pPr>
        <w:rPr>
          <w:rFonts w:ascii="Arial" w:hAnsi="Arial" w:cs="Arial"/>
        </w:rPr>
      </w:pPr>
    </w:p>
    <w:p w14:paraId="4BFE7F42" w14:textId="44CE7573" w:rsidR="00084012" w:rsidRDefault="00084012" w:rsidP="00084012">
      <w:pPr>
        <w:rPr>
          <w:rFonts w:ascii="Arial" w:hAnsi="Arial" w:cs="Arial"/>
        </w:rPr>
      </w:pPr>
      <w:r w:rsidRPr="004B3608">
        <w:rPr>
          <w:rFonts w:ascii="Arial" w:hAnsi="Arial" w:cs="Arial"/>
          <w:b/>
        </w:rPr>
        <w:t>Job Title</w:t>
      </w:r>
      <w:r>
        <w:rPr>
          <w:rFonts w:ascii="Arial" w:hAnsi="Arial" w:cs="Arial"/>
        </w:rPr>
        <w:t xml:space="preserve">: </w:t>
      </w:r>
      <w:r w:rsidR="00CC61EB">
        <w:rPr>
          <w:rFonts w:ascii="Arial" w:hAnsi="Arial" w:cs="Arial"/>
        </w:rPr>
        <w:t>Bank</w:t>
      </w:r>
      <w:r>
        <w:rPr>
          <w:rFonts w:ascii="Arial" w:hAnsi="Arial" w:cs="Arial"/>
        </w:rPr>
        <w:t xml:space="preserve"> Advocacy</w:t>
      </w:r>
      <w:r w:rsidRPr="000E16F8">
        <w:rPr>
          <w:rFonts w:ascii="Arial" w:hAnsi="Arial" w:cs="Arial"/>
        </w:rPr>
        <w:t xml:space="preserve"> Worker</w:t>
      </w:r>
    </w:p>
    <w:p w14:paraId="7D64E0AA" w14:textId="77777777" w:rsidR="00084012" w:rsidRDefault="00084012" w:rsidP="00084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Reports </w:t>
      </w:r>
      <w:r w:rsidRPr="004B3608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Advocacy Services Manager</w:t>
      </w:r>
    </w:p>
    <w:p w14:paraId="220BC3DC" w14:textId="6B970E0E" w:rsidR="00084012" w:rsidRDefault="00084012" w:rsidP="00084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Base:</w:t>
      </w:r>
      <w:r w:rsidR="00275C85">
        <w:rPr>
          <w:rFonts w:ascii="Arial" w:hAnsi="Arial" w:cs="Arial"/>
          <w:b/>
        </w:rPr>
        <w:t xml:space="preserve"> </w:t>
      </w:r>
      <w:r w:rsidR="00275C85" w:rsidRPr="00F97CE7">
        <w:rPr>
          <w:rFonts w:ascii="Arial" w:hAnsi="Arial" w:cs="Arial"/>
          <w:bCs/>
        </w:rPr>
        <w:t>Central</w:t>
      </w:r>
      <w:r>
        <w:rPr>
          <w:rFonts w:ascii="Arial" w:hAnsi="Arial" w:cs="Arial"/>
          <w:b/>
        </w:rPr>
        <w:t xml:space="preserve"> </w:t>
      </w:r>
      <w:r w:rsidRPr="00885515">
        <w:rPr>
          <w:rFonts w:ascii="Arial" w:hAnsi="Arial" w:cs="Arial"/>
        </w:rPr>
        <w:t>Ipswich</w:t>
      </w:r>
      <w:r>
        <w:rPr>
          <w:rFonts w:ascii="Arial" w:hAnsi="Arial" w:cs="Arial"/>
        </w:rPr>
        <w:t xml:space="preserve">  </w:t>
      </w:r>
    </w:p>
    <w:p w14:paraId="38658A31" w14:textId="33D4779C" w:rsidR="00084012" w:rsidRDefault="00084012" w:rsidP="00084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Hours: </w:t>
      </w:r>
      <w:r>
        <w:rPr>
          <w:rFonts w:ascii="Arial" w:hAnsi="Arial" w:cs="Arial"/>
          <w:bCs/>
        </w:rPr>
        <w:t xml:space="preserve"> </w:t>
      </w:r>
      <w:r w:rsidR="00DF403F">
        <w:rPr>
          <w:rFonts w:ascii="Arial" w:hAnsi="Arial" w:cs="Arial"/>
          <w:bCs/>
        </w:rPr>
        <w:t>Casual to be agreed</w:t>
      </w:r>
    </w:p>
    <w:p w14:paraId="2A734747" w14:textId="08BC7547" w:rsidR="00084012" w:rsidRDefault="003F0B29" w:rsidP="00084012">
      <w:pPr>
        <w:rPr>
          <w:rFonts w:ascii="Arial" w:hAnsi="Arial" w:cs="Arial"/>
        </w:rPr>
      </w:pPr>
      <w:r>
        <w:rPr>
          <w:rFonts w:ascii="Arial" w:hAnsi="Arial" w:cs="Arial"/>
          <w:b/>
        </w:rPr>
        <w:t>Salary</w:t>
      </w:r>
      <w:r w:rsidR="00DF403F">
        <w:rPr>
          <w:rFonts w:ascii="Arial" w:hAnsi="Arial" w:cs="Arial"/>
          <w:b/>
        </w:rPr>
        <w:t>:</w:t>
      </w:r>
      <w:r w:rsidR="00084012">
        <w:rPr>
          <w:rFonts w:ascii="Arial" w:hAnsi="Arial" w:cs="Arial"/>
          <w:b/>
        </w:rPr>
        <w:t xml:space="preserve"> </w:t>
      </w:r>
      <w:r w:rsidR="00CA767D">
        <w:rPr>
          <w:rFonts w:ascii="Arial" w:hAnsi="Arial" w:cs="Arial"/>
        </w:rPr>
        <w:t xml:space="preserve"> </w:t>
      </w:r>
      <w:r w:rsidR="0061091A">
        <w:rPr>
          <w:rFonts w:ascii="Arial" w:hAnsi="Arial" w:cs="Arial"/>
        </w:rPr>
        <w:t>£</w:t>
      </w:r>
      <w:r w:rsidR="00D37F72">
        <w:rPr>
          <w:rFonts w:ascii="Arial" w:hAnsi="Arial" w:cs="Arial"/>
        </w:rPr>
        <w:t>13.58</w:t>
      </w:r>
      <w:r w:rsidR="003D3E95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er hour</w:t>
      </w:r>
      <w:r w:rsidR="00BD5C2F">
        <w:rPr>
          <w:rFonts w:ascii="Arial" w:hAnsi="Arial" w:cs="Arial"/>
        </w:rPr>
        <w:t xml:space="preserve"> including holiday pay</w:t>
      </w:r>
      <w:r w:rsidR="00E13431">
        <w:rPr>
          <w:rFonts w:ascii="Arial" w:hAnsi="Arial" w:cs="Arial"/>
        </w:rPr>
        <w:t>.  Equivalent to annual salary of £</w:t>
      </w:r>
      <w:r w:rsidR="00D37F72">
        <w:rPr>
          <w:rFonts w:ascii="Arial" w:hAnsi="Arial" w:cs="Arial"/>
        </w:rPr>
        <w:t>26</w:t>
      </w:r>
      <w:r w:rsidR="00116952">
        <w:rPr>
          <w:rFonts w:ascii="Arial" w:hAnsi="Arial" w:cs="Arial"/>
        </w:rPr>
        <w:t>,475</w:t>
      </w:r>
    </w:p>
    <w:p w14:paraId="27887491" w14:textId="77777777" w:rsidR="0071524D" w:rsidRDefault="0071524D" w:rsidP="00084012">
      <w:pPr>
        <w:rPr>
          <w:rFonts w:ascii="Arial" w:hAnsi="Arial" w:cs="Arial"/>
        </w:rPr>
      </w:pPr>
    </w:p>
    <w:p w14:paraId="6B3EBF55" w14:textId="6A6F49C0" w:rsidR="0071524D" w:rsidRPr="007F14BC" w:rsidRDefault="0071524D" w:rsidP="00084012">
      <w:pPr>
        <w:rPr>
          <w:rFonts w:ascii="Arial" w:hAnsi="Arial" w:cs="Arial"/>
          <w:b/>
          <w:bCs/>
        </w:rPr>
      </w:pPr>
      <w:r w:rsidRPr="007F14BC">
        <w:rPr>
          <w:rFonts w:ascii="Arial" w:hAnsi="Arial" w:cs="Arial"/>
          <w:b/>
          <w:bCs/>
        </w:rPr>
        <w:t>Role</w:t>
      </w:r>
    </w:p>
    <w:p w14:paraId="539163E4" w14:textId="77777777" w:rsidR="008C35C7" w:rsidRDefault="007F14BC" w:rsidP="00084012">
      <w:pPr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 xml:space="preserve">The Chapman Centre is the only Homelessness Advice Hub in Ipswich, providing practical support and advocacy to people who are sleeping on the streets, housed in temporary emergency accommodation and/or at risk of homelessness.  Working in partnership with other professionals, the Centre provides a seamless gateway to specialist services such as money advice, health outreach, mental health practitioners, housing options, and drug and alcohol support services, ensuring people receive an individualised, wrap-around support package from a safe, person-centred environment.  </w:t>
      </w:r>
    </w:p>
    <w:p w14:paraId="2DFDCC25" w14:textId="04675BF9" w:rsidR="007F14BC" w:rsidRPr="005F551B" w:rsidRDefault="00A8321E" w:rsidP="00084012">
      <w:pPr>
        <w:rPr>
          <w:rFonts w:ascii="Arial" w:hAnsi="Arial" w:cs="Arial"/>
        </w:rPr>
      </w:pPr>
      <w:r>
        <w:rPr>
          <w:rFonts w:ascii="Arial" w:eastAsia="Calibri" w:hAnsi="Arial" w:cs="Arial"/>
          <w:lang w:eastAsia="en-GB"/>
        </w:rPr>
        <w:t xml:space="preserve">This role will be crucial to our </w:t>
      </w:r>
      <w:r w:rsidR="00D25E52">
        <w:rPr>
          <w:rFonts w:ascii="Arial" w:eastAsia="Calibri" w:hAnsi="Arial" w:cs="Arial"/>
          <w:lang w:eastAsia="en-GB"/>
        </w:rPr>
        <w:t xml:space="preserve">Saturday </w:t>
      </w:r>
      <w:r w:rsidR="008C35C7">
        <w:rPr>
          <w:rFonts w:ascii="Arial" w:eastAsia="Calibri" w:hAnsi="Arial" w:cs="Arial"/>
          <w:lang w:eastAsia="en-GB"/>
        </w:rPr>
        <w:t>service</w:t>
      </w:r>
      <w:r w:rsidR="006F6A3A">
        <w:rPr>
          <w:rFonts w:ascii="Arial" w:eastAsia="Calibri" w:hAnsi="Arial" w:cs="Arial"/>
          <w:lang w:eastAsia="en-GB"/>
        </w:rPr>
        <w:t xml:space="preserve"> and </w:t>
      </w:r>
      <w:r w:rsidR="000C06AA">
        <w:rPr>
          <w:rFonts w:ascii="Arial" w:eastAsia="Calibri" w:hAnsi="Arial" w:cs="Arial"/>
          <w:lang w:eastAsia="en-GB"/>
        </w:rPr>
        <w:t xml:space="preserve">as a bank worker you </w:t>
      </w:r>
      <w:r w:rsidR="006F6A3A">
        <w:rPr>
          <w:rFonts w:ascii="Arial" w:eastAsia="Calibri" w:hAnsi="Arial" w:cs="Arial"/>
          <w:lang w:eastAsia="en-GB"/>
        </w:rPr>
        <w:t xml:space="preserve">will </w:t>
      </w:r>
      <w:r w:rsidR="00344185">
        <w:rPr>
          <w:rFonts w:ascii="Arial" w:eastAsia="Calibri" w:hAnsi="Arial" w:cs="Arial"/>
          <w:lang w:eastAsia="en-GB"/>
        </w:rPr>
        <w:t>be</w:t>
      </w:r>
      <w:r w:rsidR="000C06AA">
        <w:rPr>
          <w:rFonts w:ascii="Arial" w:eastAsia="Calibri" w:hAnsi="Arial" w:cs="Arial"/>
          <w:lang w:eastAsia="en-GB"/>
        </w:rPr>
        <w:t xml:space="preserve"> making</w:t>
      </w:r>
      <w:r w:rsidR="00344185">
        <w:rPr>
          <w:rFonts w:ascii="Arial" w:eastAsia="Calibri" w:hAnsi="Arial" w:cs="Arial"/>
          <w:lang w:eastAsia="en-GB"/>
        </w:rPr>
        <w:t xml:space="preserve"> a valuable contribution to </w:t>
      </w:r>
      <w:r w:rsidR="001A79C7">
        <w:rPr>
          <w:rFonts w:ascii="Arial" w:eastAsia="Calibri" w:hAnsi="Arial" w:cs="Arial"/>
          <w:lang w:eastAsia="en-GB"/>
        </w:rPr>
        <w:t>the work of</w:t>
      </w:r>
      <w:r w:rsidR="00586800">
        <w:rPr>
          <w:rFonts w:ascii="Arial" w:eastAsia="Calibri" w:hAnsi="Arial" w:cs="Arial"/>
          <w:lang w:eastAsia="en-GB"/>
        </w:rPr>
        <w:t xml:space="preserve"> the whole t</w:t>
      </w:r>
      <w:r w:rsidR="00344185">
        <w:rPr>
          <w:rFonts w:ascii="Arial" w:eastAsia="Calibri" w:hAnsi="Arial" w:cs="Arial"/>
          <w:lang w:eastAsia="en-GB"/>
        </w:rPr>
        <w:t>eam</w:t>
      </w:r>
      <w:r w:rsidR="008C35C7">
        <w:rPr>
          <w:rFonts w:ascii="Arial" w:eastAsia="Calibri" w:hAnsi="Arial" w:cs="Arial"/>
          <w:lang w:eastAsia="en-GB"/>
        </w:rPr>
        <w:t>.</w:t>
      </w:r>
      <w:r w:rsidR="003647CC">
        <w:rPr>
          <w:rFonts w:ascii="Arial" w:eastAsia="Calibri" w:hAnsi="Arial" w:cs="Arial"/>
          <w:lang w:eastAsia="en-GB"/>
        </w:rPr>
        <w:t xml:space="preserve">  </w:t>
      </w:r>
    </w:p>
    <w:p w14:paraId="5BD2C05E" w14:textId="77777777" w:rsidR="00084012" w:rsidRDefault="00084012"/>
    <w:p w14:paraId="6A9D36BD" w14:textId="77777777" w:rsidR="00D06C7C" w:rsidRDefault="00D06C7C"/>
    <w:p w14:paraId="0A110F8F" w14:textId="51046E4D" w:rsidR="00D06C7C" w:rsidRDefault="00D06C7C">
      <w:pPr>
        <w:rPr>
          <w:rFonts w:ascii="Arial" w:hAnsi="Arial" w:cs="Arial"/>
          <w:b/>
          <w:bCs/>
        </w:rPr>
      </w:pPr>
      <w:r w:rsidRPr="005F3921">
        <w:rPr>
          <w:rFonts w:ascii="Arial" w:hAnsi="Arial" w:cs="Arial"/>
          <w:b/>
          <w:bCs/>
        </w:rPr>
        <w:t xml:space="preserve">Main </w:t>
      </w:r>
      <w:r w:rsidR="00AC2F68">
        <w:rPr>
          <w:rFonts w:ascii="Arial" w:hAnsi="Arial" w:cs="Arial"/>
          <w:b/>
          <w:bCs/>
        </w:rPr>
        <w:t>Duties and R</w:t>
      </w:r>
      <w:r w:rsidRPr="005F3921">
        <w:rPr>
          <w:rFonts w:ascii="Arial" w:hAnsi="Arial" w:cs="Arial"/>
          <w:b/>
          <w:bCs/>
        </w:rPr>
        <w:t xml:space="preserve">esponsibilities </w:t>
      </w:r>
    </w:p>
    <w:p w14:paraId="7F72FEBA" w14:textId="77777777" w:rsidR="00DE577D" w:rsidRDefault="00DE577D">
      <w:pPr>
        <w:rPr>
          <w:rFonts w:ascii="Arial" w:hAnsi="Arial" w:cs="Arial"/>
          <w:b/>
          <w:bCs/>
        </w:rPr>
      </w:pPr>
    </w:p>
    <w:p w14:paraId="7E1C8A10" w14:textId="68990AA6" w:rsidR="007A7662" w:rsidRPr="001226A0" w:rsidRDefault="007A7662" w:rsidP="001226A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6A0">
        <w:rPr>
          <w:rFonts w:ascii="Arial" w:hAnsi="Arial" w:cs="Arial"/>
        </w:rPr>
        <w:t>Welcom</w:t>
      </w:r>
      <w:r w:rsidR="0069332F">
        <w:rPr>
          <w:rFonts w:ascii="Arial" w:hAnsi="Arial" w:cs="Arial"/>
        </w:rPr>
        <w:t>e</w:t>
      </w:r>
      <w:r w:rsidRPr="001226A0">
        <w:rPr>
          <w:rFonts w:ascii="Arial" w:hAnsi="Arial" w:cs="Arial"/>
        </w:rPr>
        <w:t xml:space="preserve"> all service users</w:t>
      </w:r>
      <w:r w:rsidR="004550FA" w:rsidRPr="001226A0">
        <w:rPr>
          <w:rFonts w:ascii="Arial" w:hAnsi="Arial" w:cs="Arial"/>
        </w:rPr>
        <w:t xml:space="preserve"> and visitors </w:t>
      </w:r>
      <w:r w:rsidR="004C3ACB">
        <w:rPr>
          <w:rFonts w:ascii="Arial" w:hAnsi="Arial" w:cs="Arial"/>
        </w:rPr>
        <w:t>to the Saturday Service.</w:t>
      </w:r>
    </w:p>
    <w:p w14:paraId="2153AE25" w14:textId="7F2957C5" w:rsidR="001226A0" w:rsidRPr="001226A0" w:rsidRDefault="00C879F7" w:rsidP="001226A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226A0">
        <w:rPr>
          <w:rFonts w:ascii="Arial" w:eastAsia="Times New Roman" w:hAnsi="Arial" w:cs="Arial"/>
          <w:lang w:eastAsia="en-GB"/>
        </w:rPr>
        <w:t>Perform general clerical duties including photocopying</w:t>
      </w:r>
      <w:r w:rsidR="004C3ACB">
        <w:rPr>
          <w:rFonts w:ascii="Arial" w:eastAsia="Times New Roman" w:hAnsi="Arial" w:cs="Arial"/>
          <w:lang w:eastAsia="en-GB"/>
        </w:rPr>
        <w:t xml:space="preserve"> and</w:t>
      </w:r>
      <w:r w:rsidRPr="001226A0">
        <w:rPr>
          <w:rFonts w:ascii="Arial" w:eastAsia="Times New Roman" w:hAnsi="Arial" w:cs="Arial"/>
          <w:lang w:eastAsia="en-GB"/>
        </w:rPr>
        <w:t xml:space="preserve"> scanning.</w:t>
      </w:r>
    </w:p>
    <w:p w14:paraId="7E89DD4F" w14:textId="64FDC7E3" w:rsidR="001226A0" w:rsidRPr="001226A0" w:rsidRDefault="00D5461D" w:rsidP="001226A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1226A0">
        <w:rPr>
          <w:rFonts w:ascii="Arial" w:hAnsi="Arial" w:cs="Arial"/>
        </w:rPr>
        <w:t>Provide</w:t>
      </w:r>
      <w:r w:rsidR="00574FBB" w:rsidRPr="001226A0">
        <w:rPr>
          <w:rFonts w:ascii="Arial" w:hAnsi="Arial" w:cs="Arial"/>
        </w:rPr>
        <w:t xml:space="preserve"> as much practical</w:t>
      </w:r>
      <w:r w:rsidRPr="001226A0">
        <w:rPr>
          <w:rFonts w:ascii="Arial" w:hAnsi="Arial" w:cs="Arial"/>
        </w:rPr>
        <w:t xml:space="preserve"> support</w:t>
      </w:r>
      <w:r w:rsidR="00CF7354" w:rsidRPr="001226A0">
        <w:rPr>
          <w:rFonts w:ascii="Arial" w:hAnsi="Arial" w:cs="Arial"/>
        </w:rPr>
        <w:t xml:space="preserve"> </w:t>
      </w:r>
      <w:r w:rsidR="00574FBB" w:rsidRPr="001226A0">
        <w:rPr>
          <w:rFonts w:ascii="Arial" w:hAnsi="Arial" w:cs="Arial"/>
        </w:rPr>
        <w:t>as</w:t>
      </w:r>
      <w:r w:rsidR="00CF7354" w:rsidRPr="001226A0">
        <w:rPr>
          <w:rFonts w:ascii="Arial" w:hAnsi="Arial" w:cs="Arial"/>
        </w:rPr>
        <w:t xml:space="preserve"> possible to service users</w:t>
      </w:r>
      <w:r w:rsidR="006D4BFA" w:rsidRPr="001226A0">
        <w:rPr>
          <w:rFonts w:ascii="Arial" w:hAnsi="Arial" w:cs="Arial"/>
        </w:rPr>
        <w:t xml:space="preserve"> </w:t>
      </w:r>
      <w:r w:rsidR="008629F0" w:rsidRPr="001226A0">
        <w:rPr>
          <w:rFonts w:ascii="Arial" w:hAnsi="Arial" w:cs="Arial"/>
        </w:rPr>
        <w:t xml:space="preserve">including </w:t>
      </w:r>
      <w:r w:rsidR="00DD468F" w:rsidRPr="001226A0">
        <w:rPr>
          <w:rFonts w:ascii="Arial" w:hAnsi="Arial" w:cs="Arial"/>
        </w:rPr>
        <w:t>food preparation</w:t>
      </w:r>
      <w:r w:rsidR="000B0D23">
        <w:rPr>
          <w:rFonts w:ascii="Arial" w:hAnsi="Arial" w:cs="Arial"/>
        </w:rPr>
        <w:t xml:space="preserve"> and service,</w:t>
      </w:r>
      <w:r w:rsidR="008629F0" w:rsidRPr="001226A0">
        <w:rPr>
          <w:rFonts w:ascii="Arial" w:hAnsi="Arial" w:cs="Arial"/>
        </w:rPr>
        <w:t xml:space="preserve"> </w:t>
      </w:r>
      <w:r w:rsidR="000B0D23">
        <w:rPr>
          <w:rFonts w:ascii="Arial" w:hAnsi="Arial" w:cs="Arial"/>
        </w:rPr>
        <w:t>laundry</w:t>
      </w:r>
      <w:r w:rsidR="00DD468F" w:rsidRPr="001226A0">
        <w:rPr>
          <w:rFonts w:ascii="Arial" w:hAnsi="Arial" w:cs="Arial"/>
        </w:rPr>
        <w:t xml:space="preserve"> etc.</w:t>
      </w:r>
    </w:p>
    <w:p w14:paraId="29C345AB" w14:textId="155C0269" w:rsidR="00394187" w:rsidRPr="001226A0" w:rsidRDefault="00492D94" w:rsidP="001226A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Ident</w:t>
      </w:r>
      <w:r w:rsidR="009161BC">
        <w:rPr>
          <w:rFonts w:ascii="Arial" w:hAnsi="Arial" w:cs="Arial"/>
        </w:rPr>
        <w:t>ify other potential avenues of support</w:t>
      </w:r>
      <w:r w:rsidR="001C6C85">
        <w:rPr>
          <w:rFonts w:ascii="Arial" w:hAnsi="Arial" w:cs="Arial"/>
        </w:rPr>
        <w:t xml:space="preserve"> not available at the weekend and</w:t>
      </w:r>
      <w:r w:rsidR="009161BC">
        <w:rPr>
          <w:rFonts w:ascii="Arial" w:hAnsi="Arial" w:cs="Arial"/>
        </w:rPr>
        <w:t xml:space="preserve"> </w:t>
      </w:r>
      <w:r w:rsidR="004D3D0C">
        <w:rPr>
          <w:rFonts w:ascii="Arial" w:hAnsi="Arial" w:cs="Arial"/>
        </w:rPr>
        <w:t>inform</w:t>
      </w:r>
      <w:r w:rsidR="009161BC">
        <w:rPr>
          <w:rFonts w:ascii="Arial" w:hAnsi="Arial" w:cs="Arial"/>
        </w:rPr>
        <w:t xml:space="preserve"> other members of the Advocacy Team</w:t>
      </w:r>
      <w:r w:rsidR="004D3D0C">
        <w:rPr>
          <w:rFonts w:ascii="Arial" w:hAnsi="Arial" w:cs="Arial"/>
        </w:rPr>
        <w:t xml:space="preserve"> if </w:t>
      </w:r>
      <w:r w:rsidR="008A2514">
        <w:rPr>
          <w:rFonts w:ascii="Arial" w:hAnsi="Arial" w:cs="Arial"/>
        </w:rPr>
        <w:t>required.</w:t>
      </w:r>
    </w:p>
    <w:p w14:paraId="606EF79B" w14:textId="1508C3ED" w:rsidR="005A1699" w:rsidRPr="001226A0" w:rsidRDefault="005A1699" w:rsidP="001226A0">
      <w:pPr>
        <w:pStyle w:val="ListParagraph"/>
        <w:numPr>
          <w:ilvl w:val="0"/>
          <w:numId w:val="5"/>
        </w:numPr>
        <w:rPr>
          <w:rFonts w:ascii="Arial" w:hAnsi="Arial" w:cs="Arial"/>
          <w:color w:val="2D2D2D"/>
          <w:shd w:val="clear" w:color="auto" w:fill="FFFFFF"/>
        </w:rPr>
      </w:pPr>
      <w:r w:rsidRPr="001226A0">
        <w:rPr>
          <w:rFonts w:ascii="Arial" w:hAnsi="Arial" w:cs="Arial"/>
          <w:color w:val="2D2D2D"/>
          <w:shd w:val="clear" w:color="auto" w:fill="FFFFFF"/>
        </w:rPr>
        <w:t>Maintain timely, accurate and up to date records and relevant information to ensure continuity of services provided to service users, and for accountability, reporting and monitoring purposes</w:t>
      </w:r>
    </w:p>
    <w:p w14:paraId="3EE1984C" w14:textId="4C46D5E8" w:rsidR="00C23B4E" w:rsidRPr="00627178" w:rsidRDefault="00C23B4E">
      <w:pPr>
        <w:rPr>
          <w:rFonts w:ascii="Arial" w:hAnsi="Arial" w:cs="Arial"/>
        </w:rPr>
      </w:pPr>
    </w:p>
    <w:p w14:paraId="6CE76739" w14:textId="77777777" w:rsidR="00627178" w:rsidRPr="00627178" w:rsidRDefault="00627178">
      <w:pPr>
        <w:rPr>
          <w:rFonts w:ascii="Arial" w:hAnsi="Arial" w:cs="Arial"/>
        </w:rPr>
      </w:pPr>
    </w:p>
    <w:p w14:paraId="7E51FC6B" w14:textId="77777777" w:rsidR="005F3921" w:rsidRPr="00627178" w:rsidRDefault="005F3921">
      <w:pPr>
        <w:rPr>
          <w:rFonts w:ascii="Arial" w:hAnsi="Arial" w:cs="Arial"/>
        </w:rPr>
      </w:pPr>
    </w:p>
    <w:p w14:paraId="25CE38BE" w14:textId="77777777" w:rsidR="003E0263" w:rsidRDefault="003E0263">
      <w:pPr>
        <w:rPr>
          <w:rFonts w:ascii="Arial" w:hAnsi="Arial" w:cs="Arial"/>
          <w:b/>
          <w:bCs/>
        </w:rPr>
      </w:pPr>
    </w:p>
    <w:p w14:paraId="4F11E973" w14:textId="77777777" w:rsidR="00D449B2" w:rsidRDefault="00D449B2">
      <w:pPr>
        <w:rPr>
          <w:rFonts w:ascii="Arial" w:hAnsi="Arial" w:cs="Arial"/>
        </w:rPr>
      </w:pPr>
    </w:p>
    <w:p w14:paraId="7BB2DFF1" w14:textId="77777777" w:rsidR="006B0A6F" w:rsidRPr="00627178" w:rsidRDefault="006B0A6F">
      <w:pPr>
        <w:rPr>
          <w:rFonts w:ascii="Arial" w:hAnsi="Arial" w:cs="Arial"/>
        </w:rPr>
      </w:pPr>
    </w:p>
    <w:p w14:paraId="70FF9D4F" w14:textId="77777777" w:rsidR="001D458C" w:rsidRDefault="001D458C">
      <w:pPr>
        <w:rPr>
          <w:rFonts w:ascii="Arial" w:hAnsi="Arial" w:cs="Arial"/>
        </w:rPr>
      </w:pPr>
    </w:p>
    <w:p w14:paraId="292E37C5" w14:textId="77777777" w:rsidR="005C2A68" w:rsidRDefault="005C2A68">
      <w:pPr>
        <w:rPr>
          <w:rFonts w:ascii="Arial" w:hAnsi="Arial" w:cs="Arial"/>
        </w:rPr>
      </w:pPr>
    </w:p>
    <w:p w14:paraId="0EEC60E1" w14:textId="77777777" w:rsidR="005C2A68" w:rsidRDefault="005C2A68">
      <w:pPr>
        <w:rPr>
          <w:rFonts w:ascii="Arial" w:hAnsi="Arial" w:cs="Arial"/>
        </w:rPr>
      </w:pPr>
    </w:p>
    <w:p w14:paraId="3C1FAE10" w14:textId="77777777" w:rsidR="005C2A68" w:rsidRDefault="005C2A68">
      <w:pPr>
        <w:rPr>
          <w:rFonts w:ascii="Arial" w:hAnsi="Arial" w:cs="Arial"/>
        </w:rPr>
      </w:pPr>
    </w:p>
    <w:p w14:paraId="1CE69EC6" w14:textId="77777777" w:rsidR="005C2A68" w:rsidRDefault="005C2A68">
      <w:pPr>
        <w:rPr>
          <w:rFonts w:ascii="Arial" w:hAnsi="Arial" w:cs="Arial"/>
        </w:rPr>
      </w:pPr>
    </w:p>
    <w:p w14:paraId="1C32D759" w14:textId="77777777" w:rsidR="005C2A68" w:rsidRDefault="005C2A68">
      <w:pPr>
        <w:rPr>
          <w:rFonts w:ascii="Arial" w:hAnsi="Arial" w:cs="Arial"/>
        </w:rPr>
      </w:pPr>
    </w:p>
    <w:p w14:paraId="696B8A8A" w14:textId="77777777" w:rsidR="005C2A68" w:rsidRDefault="005C2A68">
      <w:pPr>
        <w:rPr>
          <w:rFonts w:ascii="Arial" w:hAnsi="Arial" w:cs="Arial"/>
        </w:rPr>
      </w:pPr>
    </w:p>
    <w:p w14:paraId="308A3B1F" w14:textId="77777777" w:rsidR="00116952" w:rsidRDefault="00116952">
      <w:pPr>
        <w:rPr>
          <w:rFonts w:ascii="Arial" w:hAnsi="Arial" w:cs="Arial"/>
        </w:rPr>
      </w:pPr>
    </w:p>
    <w:p w14:paraId="117EFE56" w14:textId="77777777" w:rsidR="005C2A68" w:rsidRDefault="005C2A68">
      <w:pPr>
        <w:rPr>
          <w:rFonts w:ascii="Arial" w:hAnsi="Arial" w:cs="Arial"/>
        </w:rPr>
      </w:pPr>
    </w:p>
    <w:p w14:paraId="300BC73F" w14:textId="77777777" w:rsidR="005C2A68" w:rsidRDefault="005C2A68" w:rsidP="005C2A68">
      <w:pPr>
        <w:rPr>
          <w:rFonts w:ascii="Arial" w:hAnsi="Arial" w:cs="Arial"/>
          <w:b/>
        </w:rPr>
      </w:pPr>
      <w:r w:rsidRPr="00C739F0">
        <w:rPr>
          <w:rFonts w:ascii="Arial" w:hAnsi="Arial" w:cs="Arial"/>
          <w:b/>
        </w:rPr>
        <w:lastRenderedPageBreak/>
        <w:t>Person Specification</w:t>
      </w:r>
    </w:p>
    <w:p w14:paraId="4EE78BC2" w14:textId="77777777" w:rsidR="005C2A68" w:rsidRDefault="005C2A68" w:rsidP="005C2A68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1791"/>
        <w:gridCol w:w="4300"/>
        <w:gridCol w:w="3441"/>
      </w:tblGrid>
      <w:tr w:rsidR="005C2A68" w14:paraId="4B537D79" w14:textId="77777777" w:rsidTr="006B47C6">
        <w:trPr>
          <w:trHeight w:val="269"/>
        </w:trPr>
        <w:tc>
          <w:tcPr>
            <w:tcW w:w="1791" w:type="dxa"/>
          </w:tcPr>
          <w:p w14:paraId="23E98372" w14:textId="77777777" w:rsidR="005C2A68" w:rsidRPr="00885515" w:rsidRDefault="005C2A68" w:rsidP="006B47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300" w:type="dxa"/>
          </w:tcPr>
          <w:p w14:paraId="50646A74" w14:textId="77777777" w:rsidR="005C2A68" w:rsidRPr="00885515" w:rsidRDefault="005C2A68" w:rsidP="006B47C6">
            <w:pPr>
              <w:rPr>
                <w:rFonts w:ascii="Arial" w:hAnsi="Arial" w:cs="Arial"/>
                <w:b/>
              </w:rPr>
            </w:pPr>
            <w:r w:rsidRPr="00885515">
              <w:rPr>
                <w:rFonts w:ascii="Arial" w:hAnsi="Arial" w:cs="Arial"/>
                <w:b/>
              </w:rPr>
              <w:t>Essential Criteria</w:t>
            </w:r>
          </w:p>
        </w:tc>
        <w:tc>
          <w:tcPr>
            <w:tcW w:w="3441" w:type="dxa"/>
          </w:tcPr>
          <w:p w14:paraId="3754CD44" w14:textId="77777777" w:rsidR="005C2A68" w:rsidRPr="00885515" w:rsidRDefault="005C2A68" w:rsidP="006B47C6">
            <w:pPr>
              <w:rPr>
                <w:rFonts w:ascii="Arial" w:hAnsi="Arial" w:cs="Arial"/>
                <w:b/>
              </w:rPr>
            </w:pPr>
            <w:r w:rsidRPr="00885515">
              <w:rPr>
                <w:rFonts w:ascii="Arial" w:hAnsi="Arial" w:cs="Arial"/>
                <w:b/>
              </w:rPr>
              <w:t>Desirable Criteria</w:t>
            </w:r>
          </w:p>
        </w:tc>
      </w:tr>
      <w:tr w:rsidR="005C2A68" w14:paraId="49CBFD0E" w14:textId="77777777" w:rsidTr="006B47C6">
        <w:trPr>
          <w:trHeight w:val="3276"/>
        </w:trPr>
        <w:tc>
          <w:tcPr>
            <w:tcW w:w="1791" w:type="dxa"/>
          </w:tcPr>
          <w:p w14:paraId="5D0167A4" w14:textId="77777777" w:rsidR="005C2A68" w:rsidRPr="00CF6107" w:rsidRDefault="005C2A68" w:rsidP="006B4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of:</w:t>
            </w:r>
          </w:p>
        </w:tc>
        <w:tc>
          <w:tcPr>
            <w:tcW w:w="4300" w:type="dxa"/>
          </w:tcPr>
          <w:p w14:paraId="19F1F2DF" w14:textId="77777777" w:rsidR="005C2A68" w:rsidRPr="001C39C3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advocacy work using a variety of channels (face to face, telephone, digital and post)</w:t>
            </w:r>
          </w:p>
          <w:p w14:paraId="71FF04E3" w14:textId="77777777" w:rsidR="005C2A68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0C69EE">
              <w:rPr>
                <w:rFonts w:ascii="Arial" w:hAnsi="Arial" w:cs="Arial"/>
                <w:color w:val="2D2D2D"/>
                <w:shd w:val="clear" w:color="auto" w:fill="FFFFFF"/>
              </w:rPr>
              <w:t xml:space="preserve">working with people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who meet one or more of the following criteria:</w:t>
            </w:r>
            <w:r w:rsidRPr="000C69EE">
              <w:rPr>
                <w:rFonts w:ascii="Arial" w:hAnsi="Arial" w:cs="Arial"/>
                <w:color w:val="2D2D2D"/>
                <w:shd w:val="clear" w:color="auto" w:fill="FFFFFF"/>
              </w:rPr>
              <w:t xml:space="preserve"> homeless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, </w:t>
            </w:r>
            <w:r w:rsidRPr="000C69EE">
              <w:rPr>
                <w:rFonts w:ascii="Arial" w:hAnsi="Arial" w:cs="Arial"/>
                <w:color w:val="2D2D2D"/>
                <w:shd w:val="clear" w:color="auto" w:fill="FFFFFF"/>
              </w:rPr>
              <w:t>at risk of homelessness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, have</w:t>
            </w:r>
            <w:r w:rsidRPr="000C69EE">
              <w:rPr>
                <w:rFonts w:ascii="Arial" w:hAnsi="Arial" w:cs="Arial"/>
                <w:color w:val="2D2D2D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complex personal circumstances which cause adversity</w:t>
            </w:r>
          </w:p>
          <w:p w14:paraId="5F6B7B4A" w14:textId="77777777" w:rsidR="005C2A68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working with a wide range of professionals/third parties</w:t>
            </w:r>
          </w:p>
          <w:p w14:paraId="3965A56B" w14:textId="77777777" w:rsidR="005C2A68" w:rsidRPr="000C69EE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managing confidential information</w:t>
            </w:r>
          </w:p>
          <w:p w14:paraId="0B87C40E" w14:textId="77777777" w:rsidR="005C2A68" w:rsidRPr="000C69EE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finding creative ways to engage with people</w:t>
            </w:r>
          </w:p>
          <w:p w14:paraId="7278F9D1" w14:textId="77777777" w:rsidR="005C2A68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b</w:t>
            </w:r>
            <w:r w:rsidRPr="000C69EE">
              <w:rPr>
                <w:rFonts w:ascii="Arial" w:hAnsi="Arial" w:cs="Arial"/>
                <w:color w:val="2D2D2D"/>
                <w:shd w:val="clear" w:color="auto" w:fill="FFFFFF"/>
              </w:rPr>
              <w:t xml:space="preserve">uilding relationships with agencies and colleagues </w:t>
            </w:r>
          </w:p>
          <w:p w14:paraId="2614B1A0" w14:textId="77777777" w:rsidR="005C2A68" w:rsidRPr="000E2DF8" w:rsidRDefault="005C2A68" w:rsidP="006B47C6">
            <w:pPr>
              <w:pStyle w:val="ListParagraph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  <w:tc>
          <w:tcPr>
            <w:tcW w:w="3441" w:type="dxa"/>
          </w:tcPr>
          <w:p w14:paraId="02EF13C8" w14:textId="77777777" w:rsidR="005C2A68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working in the voluntary sector</w:t>
            </w:r>
          </w:p>
          <w:p w14:paraId="28D68C2A" w14:textId="77777777" w:rsidR="005C2A68" w:rsidRPr="000C69EE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working with homeless people, at risk of homelessness</w:t>
            </w:r>
          </w:p>
        </w:tc>
      </w:tr>
      <w:tr w:rsidR="005C2A68" w14:paraId="6CD5ACDF" w14:textId="77777777" w:rsidTr="006B47C6">
        <w:trPr>
          <w:trHeight w:val="2228"/>
        </w:trPr>
        <w:tc>
          <w:tcPr>
            <w:tcW w:w="1791" w:type="dxa"/>
          </w:tcPr>
          <w:p w14:paraId="31B7CBBE" w14:textId="77777777" w:rsidR="005C2A68" w:rsidRPr="00CF6107" w:rsidRDefault="005C2A68" w:rsidP="006B4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</w:t>
            </w:r>
            <w:proofErr w:type="gramStart"/>
            <w:r>
              <w:rPr>
                <w:rFonts w:ascii="Arial" w:hAnsi="Arial" w:cs="Arial"/>
              </w:rPr>
              <w:t>Understanding</w:t>
            </w:r>
            <w:proofErr w:type="gramEnd"/>
            <w:r>
              <w:rPr>
                <w:rFonts w:ascii="Arial" w:hAnsi="Arial" w:cs="Arial"/>
              </w:rPr>
              <w:t xml:space="preserve"> of:</w:t>
            </w:r>
          </w:p>
        </w:tc>
        <w:tc>
          <w:tcPr>
            <w:tcW w:w="4300" w:type="dxa"/>
          </w:tcPr>
          <w:p w14:paraId="731000B3" w14:textId="77777777" w:rsidR="005C2A68" w:rsidRPr="00342887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using IT and office systems such as</w:t>
            </w:r>
            <w:r w:rsidRPr="00722877">
              <w:rPr>
                <w:rFonts w:ascii="Arial" w:hAnsi="Arial" w:cs="Arial"/>
                <w:color w:val="2D2D2D"/>
                <w:shd w:val="clear" w:color="auto" w:fill="FFFFFF"/>
              </w:rPr>
              <w:t xml:space="preserve"> </w:t>
            </w:r>
            <w:r w:rsidRPr="00722877">
              <w:rPr>
                <w:rFonts w:ascii="Arial" w:hAnsi="Arial" w:cs="Arial"/>
              </w:rPr>
              <w:t>case management systems</w:t>
            </w:r>
            <w:r w:rsidRPr="0074125D">
              <w:rPr>
                <w:rFonts w:ascii="Arial" w:hAnsi="Arial" w:cs="Arial"/>
                <w:color w:val="2D2D2D"/>
                <w:shd w:val="clear" w:color="auto" w:fill="FFFFFF"/>
              </w:rPr>
              <w:t>,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 Microsoft Office, email and messaging apps</w:t>
            </w:r>
          </w:p>
          <w:p w14:paraId="47F7DA93" w14:textId="77777777" w:rsidR="005C2A68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basic health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 and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s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afety</w:t>
            </w:r>
          </w:p>
          <w:p w14:paraId="0A890383" w14:textId="77777777" w:rsidR="005C2A68" w:rsidRPr="00836FA5" w:rsidRDefault="005C2A68" w:rsidP="005C2A6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 w:rsidRPr="00836FA5">
              <w:rPr>
                <w:rFonts w:ascii="Arial" w:eastAsia="Calibri" w:hAnsi="Arial" w:cs="Arial"/>
                <w:color w:val="2D2D2D"/>
                <w:shd w:val="clear" w:color="auto" w:fill="FFFFFF"/>
              </w:rPr>
              <w:t>safeguarding legislation and practice</w:t>
            </w:r>
          </w:p>
          <w:p w14:paraId="45585E5B" w14:textId="77777777" w:rsidR="005C2A68" w:rsidRPr="00D3189C" w:rsidRDefault="005C2A68" w:rsidP="005C2A6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 w:rsidRPr="00836FA5">
              <w:rPr>
                <w:rFonts w:ascii="Arial" w:eastAsia="Calibri" w:hAnsi="Arial" w:cs="Arial"/>
                <w:color w:val="2D2D2D"/>
                <w:shd w:val="clear" w:color="auto" w:fill="FFFFFF"/>
              </w:rPr>
              <w:t>equity, diversity and inclusion in practice.</w:t>
            </w:r>
          </w:p>
        </w:tc>
        <w:tc>
          <w:tcPr>
            <w:tcW w:w="3441" w:type="dxa"/>
          </w:tcPr>
          <w:p w14:paraId="6A289183" w14:textId="77777777" w:rsidR="005C2A68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welfare benefits</w:t>
            </w:r>
          </w:p>
          <w:p w14:paraId="3163413B" w14:textId="77777777" w:rsidR="005C2A68" w:rsidRPr="00882F3E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F8564E">
              <w:rPr>
                <w:rFonts w:ascii="Arial" w:hAnsi="Arial" w:cs="Arial"/>
                <w:color w:val="2D2D2D"/>
                <w:shd w:val="clear" w:color="auto" w:fill="FFFFFF"/>
              </w:rPr>
              <w:t xml:space="preserve">homelessness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and </w:t>
            </w:r>
            <w:r w:rsidRPr="00882F3E">
              <w:rPr>
                <w:rFonts w:ascii="Arial" w:hAnsi="Arial" w:cs="Arial"/>
                <w:color w:val="2D2D2D"/>
                <w:shd w:val="clear" w:color="auto" w:fill="FFFFFF"/>
              </w:rPr>
              <w:t>single homeless issues</w:t>
            </w:r>
          </w:p>
          <w:p w14:paraId="47CA4AD3" w14:textId="77777777" w:rsidR="005C2A68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F8564E">
              <w:rPr>
                <w:rFonts w:ascii="Arial" w:hAnsi="Arial" w:cs="Arial"/>
                <w:color w:val="2D2D2D"/>
                <w:shd w:val="clear" w:color="auto" w:fill="FFFFFF"/>
              </w:rPr>
              <w:t>work with clients to complete benefit applications, housing applications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,</w:t>
            </w:r>
            <w:r w:rsidRPr="00F8564E">
              <w:rPr>
                <w:rFonts w:ascii="Arial" w:hAnsi="Arial" w:cs="Arial"/>
                <w:color w:val="2D2D2D"/>
                <w:shd w:val="clear" w:color="auto" w:fill="FFFFFF"/>
              </w:rPr>
              <w:t xml:space="preserve"> forms etc </w:t>
            </w:r>
          </w:p>
          <w:p w14:paraId="36A56B0D" w14:textId="77777777" w:rsidR="005C2A68" w:rsidRPr="00EC2513" w:rsidRDefault="005C2A68" w:rsidP="005C2A6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2D2D2D"/>
                <w:shd w:val="clear" w:color="auto" w:fill="FFFFFF"/>
              </w:rPr>
              <w:t>l</w:t>
            </w:r>
            <w:r w:rsidRPr="00EC2513">
              <w:rPr>
                <w:rFonts w:ascii="Arial" w:eastAsia="Calibri" w:hAnsi="Arial" w:cs="Arial"/>
                <w:color w:val="2D2D2D"/>
                <w:shd w:val="clear" w:color="auto" w:fill="FFFFFF"/>
              </w:rPr>
              <w:t>ocal networks and resources</w:t>
            </w:r>
          </w:p>
          <w:p w14:paraId="0308A8DE" w14:textId="77777777" w:rsidR="005C2A68" w:rsidRPr="00836FA5" w:rsidRDefault="005C2A68" w:rsidP="005C2A6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color w:val="2D2D2D"/>
                <w:shd w:val="clear" w:color="auto" w:fill="FFFFFF"/>
              </w:rPr>
            </w:pPr>
            <w:r w:rsidRPr="00836FA5">
              <w:rPr>
                <w:rFonts w:ascii="Arial" w:eastAsia="Calibri" w:hAnsi="Arial" w:cs="Arial"/>
                <w:color w:val="2D2D2D"/>
                <w:shd w:val="clear" w:color="auto" w:fill="FFFFFF"/>
              </w:rPr>
              <w:t>trauma-informed practices</w:t>
            </w:r>
          </w:p>
          <w:p w14:paraId="7E4309A3" w14:textId="77777777" w:rsidR="005C2A68" w:rsidRPr="00342887" w:rsidRDefault="005C2A68" w:rsidP="006B47C6">
            <w:pPr>
              <w:pStyle w:val="ListParagraph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</w:tr>
      <w:tr w:rsidR="005C2A68" w14:paraId="3A3E65B3" w14:textId="77777777" w:rsidTr="006B47C6">
        <w:trPr>
          <w:trHeight w:val="2153"/>
        </w:trPr>
        <w:tc>
          <w:tcPr>
            <w:tcW w:w="1791" w:type="dxa"/>
          </w:tcPr>
          <w:p w14:paraId="5C55E51D" w14:textId="77777777" w:rsidR="005C2A68" w:rsidRPr="00CF6107" w:rsidRDefault="005C2A68" w:rsidP="006B4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Skills:</w:t>
            </w:r>
          </w:p>
        </w:tc>
        <w:tc>
          <w:tcPr>
            <w:tcW w:w="4300" w:type="dxa"/>
          </w:tcPr>
          <w:p w14:paraId="66437E59" w14:textId="77777777" w:rsidR="005C2A68" w:rsidRPr="00342887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bility to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work independently, 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prioritis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ing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own 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work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load to complete tasks</w:t>
            </w:r>
          </w:p>
          <w:p w14:paraId="4652FCFD" w14:textId="77777777" w:rsidR="005C2A68" w:rsidRPr="00342887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e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xcellent written and oral communication, including the ability to negotiate and challenge</w:t>
            </w:r>
          </w:p>
          <w:p w14:paraId="78C05BE2" w14:textId="77777777" w:rsidR="005C2A68" w:rsidRPr="00342887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bility to use own initiative and to work as part of a team, sharing knowledge and good practice, and helping to problem solve</w:t>
            </w:r>
          </w:p>
          <w:p w14:paraId="0691F57A" w14:textId="77777777" w:rsidR="005C2A68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h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ighly organise</w:t>
            </w:r>
            <w:r w:rsidRPr="00D97CC8">
              <w:rPr>
                <w:rFonts w:ascii="Arial" w:hAnsi="Arial" w:cs="Arial"/>
                <w:color w:val="2D2D2D"/>
                <w:shd w:val="clear" w:color="auto" w:fill="FFFFFF"/>
              </w:rPr>
              <w:t>d, with the ability to maintain accurate, up to date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 </w:t>
            </w:r>
            <w:r w:rsidRPr="00D97CC8">
              <w:rPr>
                <w:rFonts w:ascii="Arial" w:hAnsi="Arial" w:cs="Arial"/>
                <w:color w:val="2D2D2D"/>
                <w:shd w:val="clear" w:color="auto" w:fill="FFFFFF"/>
              </w:rPr>
              <w:t>records</w:t>
            </w:r>
          </w:p>
          <w:p w14:paraId="2882ECEA" w14:textId="77777777" w:rsidR="005C2A68" w:rsidRPr="00745805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lastRenderedPageBreak/>
              <w:t>a</w:t>
            </w:r>
            <w:r w:rsidRPr="00745805">
              <w:rPr>
                <w:rFonts w:ascii="Arial" w:hAnsi="Arial" w:cs="Arial"/>
                <w:color w:val="2D2D2D"/>
                <w:shd w:val="clear" w:color="auto" w:fill="FFFFFF"/>
              </w:rPr>
              <w:t xml:space="preserve">bility to </w:t>
            </w: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>empathise and have an intuitive connection with the service users</w:t>
            </w:r>
          </w:p>
          <w:p w14:paraId="41C78B33" w14:textId="77777777" w:rsidR="005C2A68" w:rsidRPr="00D76529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>ability to inspire and motivate others</w:t>
            </w:r>
          </w:p>
          <w:p w14:paraId="1F33F43A" w14:textId="77777777" w:rsidR="005C2A68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>ability to keep cool and analytical under pressure</w:t>
            </w:r>
          </w:p>
          <w:p w14:paraId="272D209A" w14:textId="77777777" w:rsidR="005C2A68" w:rsidRPr="00D76529" w:rsidRDefault="005C2A68" w:rsidP="006B47C6">
            <w:pPr>
              <w:pStyle w:val="ListParagraph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  <w:tc>
          <w:tcPr>
            <w:tcW w:w="3441" w:type="dxa"/>
          </w:tcPr>
          <w:p w14:paraId="09486B05" w14:textId="77777777" w:rsidR="005C2A68" w:rsidRPr="00342887" w:rsidRDefault="005C2A68" w:rsidP="006B47C6">
            <w:pPr>
              <w:ind w:left="720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</w:tr>
      <w:tr w:rsidR="005C2A68" w14:paraId="4E2430B6" w14:textId="77777777" w:rsidTr="006B47C6">
        <w:trPr>
          <w:trHeight w:val="3051"/>
        </w:trPr>
        <w:tc>
          <w:tcPr>
            <w:tcW w:w="1791" w:type="dxa"/>
          </w:tcPr>
          <w:p w14:paraId="06D0576D" w14:textId="77777777" w:rsidR="005C2A68" w:rsidRPr="00CF6107" w:rsidRDefault="005C2A68" w:rsidP="006B4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Attributes:</w:t>
            </w:r>
          </w:p>
        </w:tc>
        <w:tc>
          <w:tcPr>
            <w:tcW w:w="4300" w:type="dxa"/>
          </w:tcPr>
          <w:p w14:paraId="01B6AA72" w14:textId="77777777" w:rsidR="005C2A68" w:rsidRPr="002B55CF" w:rsidRDefault="005C2A68" w:rsidP="005C2A6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B55CF">
              <w:rPr>
                <w:rFonts w:ascii="Arial" w:hAnsi="Arial" w:cs="Arial"/>
              </w:rPr>
              <w:t>empathy and compassion for individuals facing difficult circumstances</w:t>
            </w:r>
          </w:p>
          <w:p w14:paraId="57B59395" w14:textId="77777777" w:rsidR="005C2A68" w:rsidRPr="002B55CF" w:rsidRDefault="005C2A68" w:rsidP="005C2A6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B55CF">
              <w:rPr>
                <w:rFonts w:ascii="Arial" w:hAnsi="Arial" w:cs="Arial"/>
              </w:rPr>
              <w:t>strong ethical standards and a commitment to confidentiality</w:t>
            </w:r>
          </w:p>
          <w:p w14:paraId="6BEB8F80" w14:textId="77777777" w:rsidR="005C2A68" w:rsidRPr="002B55CF" w:rsidRDefault="005C2A68" w:rsidP="005C2A6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B55CF">
              <w:rPr>
                <w:rFonts w:ascii="Arial" w:hAnsi="Arial" w:cs="Arial"/>
              </w:rPr>
              <w:t>flexibility and adaptability in a dynamic work environment</w:t>
            </w:r>
          </w:p>
          <w:p w14:paraId="46ED0036" w14:textId="77777777" w:rsidR="005C2A68" w:rsidRPr="002B55CF" w:rsidRDefault="005C2A68" w:rsidP="005C2A6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B55CF">
              <w:rPr>
                <w:rFonts w:ascii="Arial" w:hAnsi="Arial" w:cs="Arial"/>
              </w:rPr>
              <w:t>a proactive and solutions-focused approach to problem-solving</w:t>
            </w:r>
          </w:p>
          <w:p w14:paraId="0D2DE1E0" w14:textId="77777777" w:rsidR="005C2A68" w:rsidRPr="00342887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m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ethodical, thorough with an attention to detail</w:t>
            </w:r>
          </w:p>
          <w:p w14:paraId="343F0214" w14:textId="77777777" w:rsidR="005C2A68" w:rsidRPr="00342887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bility to identify own training needs and participate in continued personal development opportunities</w:t>
            </w:r>
          </w:p>
        </w:tc>
        <w:tc>
          <w:tcPr>
            <w:tcW w:w="3441" w:type="dxa"/>
          </w:tcPr>
          <w:p w14:paraId="703F797A" w14:textId="77777777" w:rsidR="005C2A68" w:rsidRPr="00C711C6" w:rsidRDefault="005C2A68" w:rsidP="005C2A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flexible, able to work outside of office hours if required</w:t>
            </w:r>
          </w:p>
        </w:tc>
      </w:tr>
    </w:tbl>
    <w:p w14:paraId="5D6D8577" w14:textId="77777777" w:rsidR="005C2A68" w:rsidRDefault="005C2A68" w:rsidP="005C2A68">
      <w:pPr>
        <w:rPr>
          <w:rFonts w:ascii="Arial" w:hAnsi="Arial" w:cs="Arial"/>
          <w:b/>
          <w:sz w:val="28"/>
          <w:szCs w:val="28"/>
        </w:rPr>
      </w:pPr>
    </w:p>
    <w:p w14:paraId="3F656621" w14:textId="77777777" w:rsidR="005C2A68" w:rsidRPr="00627178" w:rsidRDefault="005C2A68">
      <w:pPr>
        <w:rPr>
          <w:rFonts w:ascii="Arial" w:hAnsi="Arial" w:cs="Arial"/>
        </w:rPr>
      </w:pPr>
    </w:p>
    <w:sectPr w:rsidR="005C2A68" w:rsidRPr="0062717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007F3" w14:textId="77777777" w:rsidR="00975D10" w:rsidRDefault="00975D10" w:rsidP="00F27AAF">
      <w:r>
        <w:separator/>
      </w:r>
    </w:p>
  </w:endnote>
  <w:endnote w:type="continuationSeparator" w:id="0">
    <w:p w14:paraId="0DC98DEB" w14:textId="77777777" w:rsidR="00975D10" w:rsidRDefault="00975D10" w:rsidP="00F27AAF">
      <w:r>
        <w:continuationSeparator/>
      </w:r>
    </w:p>
  </w:endnote>
  <w:endnote w:type="continuationNotice" w:id="1">
    <w:p w14:paraId="6F02A6F6" w14:textId="77777777" w:rsidR="00975D10" w:rsidRDefault="00975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A91E8" w14:textId="77777777" w:rsidR="00975D10" w:rsidRDefault="00975D10" w:rsidP="00F27AAF">
      <w:r>
        <w:separator/>
      </w:r>
    </w:p>
  </w:footnote>
  <w:footnote w:type="continuationSeparator" w:id="0">
    <w:p w14:paraId="07E0E367" w14:textId="77777777" w:rsidR="00975D10" w:rsidRDefault="00975D10" w:rsidP="00F27AAF">
      <w:r>
        <w:continuationSeparator/>
      </w:r>
    </w:p>
  </w:footnote>
  <w:footnote w:type="continuationNotice" w:id="1">
    <w:p w14:paraId="378B219F" w14:textId="77777777" w:rsidR="00975D10" w:rsidRDefault="00975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E7DF" w14:textId="779FD373" w:rsidR="00F27AAF" w:rsidRDefault="00F27A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7FCC20" wp14:editId="0FD87FBA">
          <wp:simplePos x="0" y="0"/>
          <wp:positionH relativeFrom="column">
            <wp:posOffset>5067301</wp:posOffset>
          </wp:positionH>
          <wp:positionV relativeFrom="paragraph">
            <wp:posOffset>-325755</wp:posOffset>
          </wp:positionV>
          <wp:extent cx="1390650" cy="767006"/>
          <wp:effectExtent l="0" t="0" r="0" b="0"/>
          <wp:wrapNone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AGcolo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23" t="24479" r="13654" b="21758"/>
                  <a:stretch/>
                </pic:blipFill>
                <pic:spPr bwMode="auto">
                  <a:xfrm>
                    <a:off x="0" y="0"/>
                    <a:ext cx="1406668" cy="775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956"/>
    <w:multiLevelType w:val="hybridMultilevel"/>
    <w:tmpl w:val="3D7C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0EAD"/>
    <w:multiLevelType w:val="hybridMultilevel"/>
    <w:tmpl w:val="6F22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046C"/>
    <w:multiLevelType w:val="multilevel"/>
    <w:tmpl w:val="9DAA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F1B51"/>
    <w:multiLevelType w:val="hybridMultilevel"/>
    <w:tmpl w:val="5782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409DD"/>
    <w:multiLevelType w:val="hybridMultilevel"/>
    <w:tmpl w:val="3902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79769">
    <w:abstractNumId w:val="0"/>
  </w:num>
  <w:num w:numId="2" w16cid:durableId="333147829">
    <w:abstractNumId w:val="4"/>
  </w:num>
  <w:num w:numId="3" w16cid:durableId="1056003976">
    <w:abstractNumId w:val="3"/>
  </w:num>
  <w:num w:numId="4" w16cid:durableId="12340221">
    <w:abstractNumId w:val="2"/>
  </w:num>
  <w:num w:numId="5" w16cid:durableId="45575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AF"/>
    <w:rsid w:val="0001561D"/>
    <w:rsid w:val="0005439B"/>
    <w:rsid w:val="00071C9E"/>
    <w:rsid w:val="00083859"/>
    <w:rsid w:val="00084012"/>
    <w:rsid w:val="00096416"/>
    <w:rsid w:val="000B0D23"/>
    <w:rsid w:val="000C06AA"/>
    <w:rsid w:val="000D1AC3"/>
    <w:rsid w:val="000D4A37"/>
    <w:rsid w:val="00116952"/>
    <w:rsid w:val="001226A0"/>
    <w:rsid w:val="0016516C"/>
    <w:rsid w:val="001A79C7"/>
    <w:rsid w:val="001C6C85"/>
    <w:rsid w:val="001D3948"/>
    <w:rsid w:val="001D458C"/>
    <w:rsid w:val="00234A7C"/>
    <w:rsid w:val="00275C85"/>
    <w:rsid w:val="002B561A"/>
    <w:rsid w:val="002B7831"/>
    <w:rsid w:val="002D1742"/>
    <w:rsid w:val="0033709F"/>
    <w:rsid w:val="00344185"/>
    <w:rsid w:val="003647CC"/>
    <w:rsid w:val="00386804"/>
    <w:rsid w:val="00394187"/>
    <w:rsid w:val="00394CD1"/>
    <w:rsid w:val="003D3E95"/>
    <w:rsid w:val="003E0263"/>
    <w:rsid w:val="003E62BB"/>
    <w:rsid w:val="003F0B29"/>
    <w:rsid w:val="004425D1"/>
    <w:rsid w:val="004550FA"/>
    <w:rsid w:val="00492D94"/>
    <w:rsid w:val="004C3ACB"/>
    <w:rsid w:val="004D3D0C"/>
    <w:rsid w:val="00526BDE"/>
    <w:rsid w:val="00574FBB"/>
    <w:rsid w:val="00585FB6"/>
    <w:rsid w:val="00586800"/>
    <w:rsid w:val="005A1699"/>
    <w:rsid w:val="005A30E1"/>
    <w:rsid w:val="005C2A68"/>
    <w:rsid w:val="005F1A8A"/>
    <w:rsid w:val="005F3921"/>
    <w:rsid w:val="0061091A"/>
    <w:rsid w:val="00624361"/>
    <w:rsid w:val="00627178"/>
    <w:rsid w:val="00645CAC"/>
    <w:rsid w:val="0069332F"/>
    <w:rsid w:val="006B0A6F"/>
    <w:rsid w:val="006D209D"/>
    <w:rsid w:val="006D4BFA"/>
    <w:rsid w:val="006E220F"/>
    <w:rsid w:val="006F6A3A"/>
    <w:rsid w:val="00713C2A"/>
    <w:rsid w:val="0071524D"/>
    <w:rsid w:val="007237F6"/>
    <w:rsid w:val="00724EDE"/>
    <w:rsid w:val="0076043E"/>
    <w:rsid w:val="007A7662"/>
    <w:rsid w:val="007F14BC"/>
    <w:rsid w:val="00813DE4"/>
    <w:rsid w:val="00837122"/>
    <w:rsid w:val="0084428E"/>
    <w:rsid w:val="008629F0"/>
    <w:rsid w:val="00887918"/>
    <w:rsid w:val="008A2514"/>
    <w:rsid w:val="008B3037"/>
    <w:rsid w:val="008C35C7"/>
    <w:rsid w:val="0091127D"/>
    <w:rsid w:val="00913E1E"/>
    <w:rsid w:val="009161BC"/>
    <w:rsid w:val="009440FF"/>
    <w:rsid w:val="00946C6D"/>
    <w:rsid w:val="00975D10"/>
    <w:rsid w:val="009B4BD4"/>
    <w:rsid w:val="009D28AC"/>
    <w:rsid w:val="009D411B"/>
    <w:rsid w:val="009D41BF"/>
    <w:rsid w:val="009F16B8"/>
    <w:rsid w:val="00A42487"/>
    <w:rsid w:val="00A8321E"/>
    <w:rsid w:val="00A837A0"/>
    <w:rsid w:val="00A84FEC"/>
    <w:rsid w:val="00AA797C"/>
    <w:rsid w:val="00AC2F68"/>
    <w:rsid w:val="00B43351"/>
    <w:rsid w:val="00B87C21"/>
    <w:rsid w:val="00BD5C2F"/>
    <w:rsid w:val="00C05BA5"/>
    <w:rsid w:val="00C23B4E"/>
    <w:rsid w:val="00C26B7A"/>
    <w:rsid w:val="00C27FB8"/>
    <w:rsid w:val="00C3178D"/>
    <w:rsid w:val="00C879F7"/>
    <w:rsid w:val="00C87D12"/>
    <w:rsid w:val="00C96B58"/>
    <w:rsid w:val="00CA767D"/>
    <w:rsid w:val="00CC61EB"/>
    <w:rsid w:val="00CF7354"/>
    <w:rsid w:val="00D06C7C"/>
    <w:rsid w:val="00D25E52"/>
    <w:rsid w:val="00D37F72"/>
    <w:rsid w:val="00D449B2"/>
    <w:rsid w:val="00D5461D"/>
    <w:rsid w:val="00D74BE1"/>
    <w:rsid w:val="00DC024B"/>
    <w:rsid w:val="00DD468F"/>
    <w:rsid w:val="00DE577D"/>
    <w:rsid w:val="00DF403F"/>
    <w:rsid w:val="00E13431"/>
    <w:rsid w:val="00E41DF8"/>
    <w:rsid w:val="00E516CC"/>
    <w:rsid w:val="00E749DC"/>
    <w:rsid w:val="00EB70AA"/>
    <w:rsid w:val="00EE252A"/>
    <w:rsid w:val="00EE7613"/>
    <w:rsid w:val="00F27038"/>
    <w:rsid w:val="00F27AAF"/>
    <w:rsid w:val="00F34BC3"/>
    <w:rsid w:val="00F356B6"/>
    <w:rsid w:val="00F56792"/>
    <w:rsid w:val="00F84B60"/>
    <w:rsid w:val="00F97193"/>
    <w:rsid w:val="00F97CE7"/>
    <w:rsid w:val="00FA5604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ECBF"/>
  <w15:chartTrackingRefBased/>
  <w15:docId w15:val="{8954C43F-294B-40A1-AFAB-42AFD569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1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A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A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A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A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AAF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AAF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AAF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AAF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A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A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A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AAF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7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AAF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C2A6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AEJQNJFZ43EZ-1481070092-519576</_dlc_DocId>
    <lcf76f155ced4ddcb4097134ff3c332f xmlns="c9b2c17a-e771-4578-936f-4142a9a24bb7">
      <Terms xmlns="http://schemas.microsoft.com/office/infopath/2007/PartnerControls"/>
    </lcf76f155ced4ddcb4097134ff3c332f>
    <TaxCatchAll xmlns="ca9d8bc8-e22e-4b1a-ab7e-73c2e2776551" xsi:nil="true"/>
    <IconOverlay xmlns="http://schemas.microsoft.com/sharepoint/v4" xsi:nil="true"/>
    <_dlc_DocIdUrl xmlns="ca9d8bc8-e22e-4b1a-ab7e-73c2e2776551">
      <Url>https://ipswichhousingactiongroup.sharepoint.com/sites/CompanyDocuments/_layouts/15/DocIdRedir.aspx?ID=AEJQNJFZ43EZ-1481070092-519576</Url>
      <Description>AEJQNJFZ43EZ-1481070092-519576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F33859-81BA-4195-ABC9-3A92E3FDC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0C172-7979-4A1A-86F3-286C0E7A9B06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D5A4065-3E88-461D-B5C0-509E1A519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B3D1E-7320-4018-A75A-A2C7D1B766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Hubbard</dc:creator>
  <cp:keywords/>
  <dc:description/>
  <cp:lastModifiedBy>Janice Hubbard</cp:lastModifiedBy>
  <cp:revision>96</cp:revision>
  <cp:lastPrinted>2025-02-20T16:36:00Z</cp:lastPrinted>
  <dcterms:created xsi:type="dcterms:W3CDTF">2025-02-04T12:55:00Z</dcterms:created>
  <dcterms:modified xsi:type="dcterms:W3CDTF">2025-06-05T10:41:00Z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_dlc_DocIdItemGuid">
    <vt:lpwstr>1e36d1cc-0da9-477f-affb-cdcabda759d3</vt:lpwstr>
  </property>
  <property fmtid="{D5CDD505-2E9C-101B-9397-08002B2CF9AE}" pid="4" name="MediaServiceImageTags">
    <vt:lpwstr/>
  </property>
</Properties>
</file>